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5B" w:rsidRPr="00673D62" w:rsidRDefault="006F785B" w:rsidP="00FD106B">
      <w:pPr>
        <w:jc w:val="center"/>
        <w:rPr>
          <w:b/>
          <w:sz w:val="28"/>
          <w:szCs w:val="28"/>
        </w:rPr>
      </w:pPr>
      <w:r w:rsidRPr="00673D62">
        <w:rPr>
          <w:b/>
          <w:sz w:val="28"/>
          <w:szCs w:val="28"/>
        </w:rPr>
        <w:t xml:space="preserve">TRAY, ER </w:t>
      </w:r>
      <w:r w:rsidR="00284098">
        <w:rPr>
          <w:b/>
          <w:sz w:val="28"/>
          <w:szCs w:val="28"/>
        </w:rPr>
        <w:t>THORACOTOMY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76"/>
        <w:gridCol w:w="531"/>
        <w:gridCol w:w="564"/>
        <w:gridCol w:w="555"/>
        <w:gridCol w:w="5442"/>
        <w:gridCol w:w="1727"/>
      </w:tblGrid>
      <w:tr w:rsidR="006F785B" w:rsidTr="00C23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6F785B" w:rsidRDefault="006F785B" w:rsidP="00FD106B">
            <w:pPr>
              <w:jc w:val="center"/>
            </w:pPr>
            <w:r>
              <w:t xml:space="preserve">SPD </w:t>
            </w:r>
            <w:proofErr w:type="spellStart"/>
            <w:r>
              <w:t>Cnt</w:t>
            </w:r>
            <w:proofErr w:type="spellEnd"/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85B" w:rsidRDefault="006F785B" w:rsidP="00FD1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1st </w:t>
            </w:r>
            <w:proofErr w:type="spellStart"/>
            <w:r>
              <w:t>Cnt</w:t>
            </w:r>
            <w:proofErr w:type="spellEnd"/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85B" w:rsidRDefault="006F785B" w:rsidP="00FD1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  <w:p w:rsidR="006F785B" w:rsidRDefault="006F785B" w:rsidP="00FD1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Cnt</w:t>
            </w:r>
            <w:proofErr w:type="spellEnd"/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85B" w:rsidRDefault="006F785B" w:rsidP="00FD1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FNL </w:t>
            </w:r>
            <w:proofErr w:type="spellStart"/>
            <w:r>
              <w:t>Cnt</w:t>
            </w:r>
            <w:proofErr w:type="spellEnd"/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85B" w:rsidRDefault="006F7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6F785B" w:rsidRDefault="006F7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4578E6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4578E6" w:rsidRDefault="004578E6" w:rsidP="00FD106B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578E6" w:rsidRDefault="004578E6" w:rsidP="00FD1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578E6" w:rsidRDefault="004578E6" w:rsidP="00FD1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578E6" w:rsidRDefault="004578E6" w:rsidP="00FD1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578E6" w:rsidRDefault="000E1FDF" w:rsidP="00C23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BASKET, STERILIZATION, </w:t>
            </w:r>
            <w:r w:rsidR="00C23DBA">
              <w:t>15.0x10.5x3.5”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4578E6" w:rsidRDefault="004578E6" w:rsidP="0001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18F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B7618F" w:rsidRDefault="00B7618F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18F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B7618F" w:rsidRDefault="00B7618F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18F">
              <w:rPr>
                <w:b/>
              </w:rPr>
              <w:t>Layer 1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EF">
              <w:rPr>
                <w:rFonts w:cstheme="minorHAnsi"/>
              </w:rPr>
              <w:t>FORCEPS, TISSUE, CUSHING, 7”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HANDLE, KNIFE, NO. 3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RETRACTOR, CHEST, TUFFIER, 2x1.75x6.5”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SCISSORS, MAYO, CURVED, 9”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T/C</w:t>
            </w: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SCISSORS, THORACIC, METZENBAUM, STRAIGHT, 9.25”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T/C</w:t>
            </w:r>
          </w:p>
        </w:tc>
      </w:tr>
      <w:tr w:rsidR="00B7618F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B7618F" w:rsidRDefault="00B7618F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18F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B7618F" w:rsidRDefault="00B7618F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18F">
              <w:rPr>
                <w:b/>
              </w:rPr>
              <w:t>Layer 2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FORCEPS, AORTIC, DEBAKEY, 12.25”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FORCEPS, HEMOSTATIC, KELLY, STRAIGHT, 5.5”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FORCEPS, HEMOSTATIC, KOCHER, STRAIGHT, 6”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FORCEPS, HEMOSTATIC, MIXTER, RIGHT ANGLE, 8”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FORCEPS, HEMOSTATIC, ROCHESTER-PEAN, 8”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FORCEPS, THORACIC, DEBAKEY, 9.5”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4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FORCEPS, TOWEL, BACKHAUS, 5.25”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FORCEPS, VASCULAR, DEBAKEY, 7.75”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FORCEPS, VASCULAR, SATINSKY, 10.5”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KNIFE, STERNUM, LEBSCHE, 10”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MALLET, BONE, 3 LBS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NEEDLEHOLDER, MAYO-HEGAR, 8”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T/C</w:t>
            </w:r>
          </w:p>
        </w:tc>
      </w:tr>
      <w:tr w:rsidR="005D5347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RETRACTOR, ARMY/NAVY, 8.5”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347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SCISSORS, MAYO, STRAIGHT, 6.75”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5D5347" w:rsidRDefault="005D5347" w:rsidP="007A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T/C</w:t>
            </w:r>
          </w:p>
        </w:tc>
      </w:tr>
      <w:tr w:rsidR="00B7618F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FD106B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FD1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FD1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FD1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18F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  <w:bookmarkStart w:id="0" w:name="_GoBack"/>
            <w:bookmarkEnd w:id="0"/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F374C8" w:rsidRDefault="00B7618F" w:rsidP="0001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74C8">
              <w:rPr>
                <w:b/>
              </w:rPr>
              <w:t>Place Outside Package After Sterilization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3D0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18F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BLADE, NO. 10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18F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3D0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18F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F374C8" w:rsidRDefault="00B7618F" w:rsidP="0067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74C8">
              <w:rPr>
                <w:b/>
              </w:rPr>
              <w:t>Notes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01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18F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Pr="00673D62" w:rsidRDefault="00B7618F" w:rsidP="0001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Line tray with linen towels  ___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01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18F" w:rsidTr="00C2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67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36X36” reusable wrapper, 1 EA</w:t>
            </w:r>
          </w:p>
        </w:tc>
        <w:tc>
          <w:tcPr>
            <w:tcW w:w="1727" w:type="dxa"/>
            <w:tcBorders>
              <w:left w:val="single" w:sz="8" w:space="0" w:color="000000" w:themeColor="text1"/>
            </w:tcBorders>
          </w:tcPr>
          <w:p w:rsidR="00B7618F" w:rsidRDefault="00B7618F" w:rsidP="0001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18F" w:rsidTr="00C23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</w:pPr>
          </w:p>
        </w:tc>
        <w:tc>
          <w:tcPr>
            <w:tcW w:w="53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7618F" w:rsidRDefault="00B7618F" w:rsidP="0001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Sealed in plastic by ____________</w:t>
            </w:r>
          </w:p>
        </w:tc>
        <w:tc>
          <w:tcPr>
            <w:tcW w:w="172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7618F" w:rsidRDefault="00B7618F" w:rsidP="0001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766F" w:rsidRDefault="0019766F"/>
    <w:sectPr w:rsidR="0019766F" w:rsidSect="00197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1" w:rsidRDefault="00446CF1" w:rsidP="00673D62">
      <w:pPr>
        <w:spacing w:after="0" w:line="240" w:lineRule="auto"/>
      </w:pPr>
      <w:r>
        <w:separator/>
      </w:r>
    </w:p>
  </w:endnote>
  <w:endnote w:type="continuationSeparator" w:id="0">
    <w:p w:rsidR="00446CF1" w:rsidRDefault="00446CF1" w:rsidP="006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1" w:rsidRDefault="00446CF1" w:rsidP="00673D62">
      <w:pPr>
        <w:spacing w:after="0" w:line="240" w:lineRule="auto"/>
      </w:pPr>
      <w:r>
        <w:separator/>
      </w:r>
    </w:p>
  </w:footnote>
  <w:footnote w:type="continuationSeparator" w:id="0">
    <w:p w:rsidR="00446CF1" w:rsidRDefault="00446CF1" w:rsidP="0067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2" w:rsidRDefault="00673D62" w:rsidP="00673D62">
    <w:pPr>
      <w:pStyle w:val="Header"/>
      <w:jc w:val="center"/>
    </w:pPr>
    <w:r>
      <w:t>DATE PREPARED _________</w:t>
    </w:r>
    <w:r>
      <w:tab/>
    </w:r>
    <w:r>
      <w:tab/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5B"/>
    <w:rsid w:val="000268C8"/>
    <w:rsid w:val="000E1FDF"/>
    <w:rsid w:val="00176387"/>
    <w:rsid w:val="00190EE0"/>
    <w:rsid w:val="00193380"/>
    <w:rsid w:val="0019766F"/>
    <w:rsid w:val="00284098"/>
    <w:rsid w:val="003D08D2"/>
    <w:rsid w:val="00446CF1"/>
    <w:rsid w:val="004578E6"/>
    <w:rsid w:val="004873A8"/>
    <w:rsid w:val="004A1EF9"/>
    <w:rsid w:val="005D2374"/>
    <w:rsid w:val="005D5347"/>
    <w:rsid w:val="005F7265"/>
    <w:rsid w:val="006329DA"/>
    <w:rsid w:val="00673D62"/>
    <w:rsid w:val="006F785B"/>
    <w:rsid w:val="006F7EA1"/>
    <w:rsid w:val="007655BB"/>
    <w:rsid w:val="009629DD"/>
    <w:rsid w:val="00A30249"/>
    <w:rsid w:val="00B17006"/>
    <w:rsid w:val="00B20B04"/>
    <w:rsid w:val="00B7618F"/>
    <w:rsid w:val="00C23DBA"/>
    <w:rsid w:val="00C82C06"/>
    <w:rsid w:val="00DA1B3F"/>
    <w:rsid w:val="00F374C8"/>
    <w:rsid w:val="00F81CFA"/>
    <w:rsid w:val="00FD106B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D62"/>
  </w:style>
  <w:style w:type="paragraph" w:styleId="Footer">
    <w:name w:val="footer"/>
    <w:basedOn w:val="Normal"/>
    <w:link w:val="FooterChar"/>
    <w:uiPriority w:val="99"/>
    <w:semiHidden/>
    <w:unhideWhenUsed/>
    <w:rsid w:val="0067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D62"/>
  </w:style>
  <w:style w:type="table" w:styleId="LightShading">
    <w:name w:val="Light Shading"/>
    <w:basedOn w:val="TableNormal"/>
    <w:uiPriority w:val="60"/>
    <w:rsid w:val="00673D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A. Haley VA Hospital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Haley</dc:creator>
  <cp:keywords/>
  <dc:description/>
  <cp:lastModifiedBy>Studer, Nicholas Maikai</cp:lastModifiedBy>
  <cp:revision>11</cp:revision>
  <cp:lastPrinted>2012-09-22T22:48:00Z</cp:lastPrinted>
  <dcterms:created xsi:type="dcterms:W3CDTF">2012-09-19T15:27:00Z</dcterms:created>
  <dcterms:modified xsi:type="dcterms:W3CDTF">2012-09-24T00:26:00Z</dcterms:modified>
</cp:coreProperties>
</file>